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0F2" w:rsidRDefault="00B945A0" w:rsidP="001B00F2">
      <w:pPr>
        <w:snapToGrid w:val="0"/>
        <w:spacing w:line="146" w:lineRule="atLeast"/>
      </w:pPr>
      <w:r>
        <w:rPr>
          <w:noProof/>
          <w:lang w:val="de-DE" w:eastAsia="de-DE"/>
        </w:rPr>
        <mc:AlternateContent>
          <mc:Choice Requires="wpg">
            <w:drawing>
              <wp:anchor distT="0" distB="0" distL="114300" distR="114300" simplePos="0" relativeHeight="251658240" behindDoc="1" locked="1" layoutInCell="1" allowOverlap="1">
                <wp:simplePos x="0" y="0"/>
                <wp:positionH relativeFrom="column">
                  <wp:posOffset>-1260475</wp:posOffset>
                </wp:positionH>
                <wp:positionV relativeFrom="paragraph">
                  <wp:posOffset>-450215</wp:posOffset>
                </wp:positionV>
                <wp:extent cx="5005705" cy="539115"/>
                <wp:effectExtent l="0" t="0" r="0" b="0"/>
                <wp:wrapNone/>
                <wp:docPr id="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705" cy="539115"/>
                          <a:chOff x="-284" y="0"/>
                          <a:chExt cx="12189" cy="1315"/>
                        </a:xfrm>
                      </wpg:grpSpPr>
                      <pic:pic xmlns:pic="http://schemas.openxmlformats.org/drawingml/2006/picture">
                        <pic:nvPicPr>
                          <pic:cNvPr id="8" name="Picture 101" descr="eco_changes_e_110119"/>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05" y="369"/>
                            <a:ext cx="282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4" descr="三菱_logo"/>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4" y="0"/>
                            <a:ext cx="1218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5" descr="三菱_logo"/>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34" y="369"/>
                            <a:ext cx="2280"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E6CCCE" id="Group 106" o:spid="_x0000_s1026" style="position:absolute;margin-left:-99.25pt;margin-top:-35.45pt;width:394.15pt;height:42.45pt;z-index:-251658240" coordorigin="-284" coordsize="12189,1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 o:spid="_x0000_s1027" type="#_x0000_t75" alt="eco_changes_e_110119" style="position:absolute;left:8505;top:369;width:282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">
                  <v:imagedata r:id="rId11" o:title="eco_changes_e_110119"/>
                  <o:lock v:ext="edit" aspectratio="f"/>
                </v:shape>
                <v:shape id="Picture 104" o:spid="_x0000_s1028" type="#_x0000_t75" alt="三菱_logo" style="position:absolute;left:-284;width:12189;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">
                  <v:imagedata r:id="rId12" o:title="三菱_logo"/>
                  <o:lock v:ext="edit" aspectratio="f"/>
                </v:shape>
                <v:shape id="Picture 105" o:spid="_x0000_s1029" type="#_x0000_t75" alt="三菱_logo" style="position:absolute;left:1134;top:369;width:2280;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">
                  <v:imagedata r:id="rId13" o:title="三菱_logo"/>
                  <o:lock v:ext="edit" aspectratio="f"/>
                </v:shape>
                <w10:anchorlock/>
              </v:group>
            </w:pict>
          </mc:Fallback>
        </mc:AlternateContent>
      </w:r>
    </w:p>
    <w:p w:rsidR="001B00F2" w:rsidRPr="00984034" w:rsidRDefault="001B00F2" w:rsidP="001B00F2">
      <w:pPr>
        <w:snapToGrid w:val="0"/>
        <w:spacing w:line="146" w:lineRule="atLeast"/>
        <w:rPr>
          <w:rFonts w:ascii="Helvetica" w:eastAsia="A-OTF ゴシックMB101 Pr5 M" w:hAnsi="Helvetica"/>
          <w:sz w:val="16"/>
        </w:rPr>
      </w:pPr>
    </w:p>
    <w:p w:rsidR="001B00F2" w:rsidRPr="00AF3F61" w:rsidRDefault="001B00F2" w:rsidP="001B00F2"/>
    <w:p w:rsidR="001B00F2" w:rsidRPr="00AF3F61" w:rsidRDefault="001B00F2" w:rsidP="001B00F2">
      <w:pPr>
        <w:sectPr w:rsidR="001B00F2" w:rsidRPr="00AF3F61" w:rsidSect="001B00F2">
          <w:type w:val="continuous"/>
          <w:pgSz w:w="11906" w:h="16838"/>
          <w:pgMar w:top="709" w:right="1701" w:bottom="1701" w:left="1701" w:header="851" w:footer="992" w:gutter="0"/>
          <w:cols w:space="425"/>
          <w:docGrid w:type="linesAndChars" w:linePitch="326"/>
        </w:sectPr>
      </w:pPr>
    </w:p>
    <w:p w:rsidR="001B00F2" w:rsidRPr="0039782F" w:rsidRDefault="001B00F2" w:rsidP="001B00F2">
      <w:pPr>
        <w:tabs>
          <w:tab w:val="left" w:pos="1144"/>
        </w:tabs>
        <w:rPr>
          <w:rFonts w:ascii="A-OTF ゴシックMB101 Pr5 M" w:hAnsi="A-OTF ゴシックMB101 Pr5 M"/>
          <w:sz w:val="20"/>
        </w:rPr>
        <w:sectPr w:rsidR="001B00F2" w:rsidRPr="0039782F">
          <w:type w:val="continuous"/>
          <w:pgSz w:w="11906" w:h="16838"/>
          <w:pgMar w:top="1701" w:right="1701" w:bottom="1701" w:left="1701" w:header="851" w:footer="992" w:gutter="0"/>
          <w:cols w:space="425"/>
          <w:docGrid w:type="lines" w:linePitch="400"/>
        </w:sectPr>
      </w:pPr>
    </w:p>
    <w:p w:rsidR="00916E0D" w:rsidRDefault="00916E0D" w:rsidP="00D35132">
      <w:pPr>
        <w:pStyle w:val="Kopfzeile"/>
        <w:spacing w:after="120" w:line="420" w:lineRule="exact"/>
        <w:rPr>
          <w:rFonts w:ascii="Arial" w:hAnsi="Arial"/>
          <w:b/>
          <w:color w:val="808080"/>
          <w:sz w:val="28"/>
          <w:lang w:val="de-DE"/>
        </w:rPr>
      </w:pPr>
      <w:r w:rsidRPr="00443F08">
        <w:rPr>
          <w:rFonts w:ascii="Arial" w:hAnsi="Arial"/>
          <w:b/>
          <w:color w:val="808080"/>
          <w:sz w:val="28"/>
          <w:lang w:val="de-DE"/>
        </w:rPr>
        <w:lastRenderedPageBreak/>
        <w:t>PRESSEMITTEILUNG</w:t>
      </w:r>
    </w:p>
    <w:p w:rsidR="00D35132" w:rsidRPr="00D35132" w:rsidRDefault="00D35132" w:rsidP="00D35132">
      <w:pPr>
        <w:pStyle w:val="Kopfzeile"/>
        <w:spacing w:after="120" w:line="420" w:lineRule="exact"/>
        <w:rPr>
          <w:rFonts w:ascii="Arial" w:hAnsi="Arial"/>
          <w:b/>
          <w:color w:val="808080"/>
          <w:sz w:val="28"/>
          <w:lang w:val="de-DE"/>
        </w:rPr>
      </w:pPr>
    </w:p>
    <w:p w:rsidR="00CC29F6" w:rsidRPr="00F05637" w:rsidRDefault="00AD4F93" w:rsidP="00AD4F93">
      <w:pPr>
        <w:keepNext/>
        <w:spacing w:after="120" w:line="420" w:lineRule="exact"/>
        <w:jc w:val="left"/>
        <w:outlineLvl w:val="5"/>
        <w:rPr>
          <w:rFonts w:ascii="Arial" w:eastAsia="MS Gothic" w:hAnsi="Arial" w:cs="Arial"/>
          <w:b/>
          <w:sz w:val="36"/>
          <w:lang w:val="de-DE"/>
        </w:rPr>
      </w:pPr>
      <w:r>
        <w:rPr>
          <w:rFonts w:ascii="Arial" w:eastAsia="MS Gothic" w:hAnsi="Arial" w:cs="Arial"/>
          <w:b/>
          <w:sz w:val="36"/>
          <w:lang w:val="de-DE"/>
        </w:rPr>
        <w:t>Innovative Nachwuchsgewinnung in der Metallbranche – „Metall-Hero“</w:t>
      </w:r>
      <w:r w:rsidR="001F5542">
        <w:rPr>
          <w:rFonts w:ascii="Arial" w:eastAsia="MS Gothic" w:hAnsi="Arial" w:cs="Arial"/>
          <w:b/>
          <w:sz w:val="36"/>
          <w:lang w:val="de-DE"/>
        </w:rPr>
        <w:t>-</w:t>
      </w:r>
      <w:r>
        <w:rPr>
          <w:rFonts w:ascii="Arial" w:eastAsia="MS Gothic" w:hAnsi="Arial" w:cs="Arial"/>
          <w:b/>
          <w:sz w:val="36"/>
          <w:lang w:val="de-DE"/>
        </w:rPr>
        <w:t xml:space="preserve">Film wird auf der </w:t>
      </w:r>
      <w:r w:rsidR="00172EE5">
        <w:rPr>
          <w:rFonts w:ascii="Arial" w:eastAsia="MS Gothic" w:hAnsi="Arial" w:cs="Arial"/>
          <w:b/>
          <w:sz w:val="36"/>
          <w:lang w:val="de-DE"/>
        </w:rPr>
        <w:t>MouldingExpo</w:t>
      </w:r>
      <w:r>
        <w:rPr>
          <w:rFonts w:ascii="Arial" w:eastAsia="MS Gothic" w:hAnsi="Arial" w:cs="Arial"/>
          <w:b/>
          <w:sz w:val="36"/>
          <w:lang w:val="de-DE"/>
        </w:rPr>
        <w:t xml:space="preserve"> vorgestellt</w:t>
      </w:r>
    </w:p>
    <w:p w:rsidR="00DC710D" w:rsidRDefault="00E210E5" w:rsidP="00532012">
      <w:pPr>
        <w:spacing w:after="120" w:line="420" w:lineRule="exact"/>
        <w:jc w:val="left"/>
        <w:rPr>
          <w:rFonts w:ascii="Arial" w:eastAsia="MS Gothic" w:hAnsi="Arial"/>
          <w:b/>
          <w:i/>
          <w:lang w:val="de-DE"/>
        </w:rPr>
      </w:pPr>
      <w:r w:rsidRPr="00E210E5">
        <w:rPr>
          <w:rFonts w:ascii="Arial" w:eastAsia="MS Gothic" w:hAnsi="Arial"/>
          <w:b/>
          <w:i/>
          <w:lang w:val="de-DE"/>
        </w:rPr>
        <w:t>Faszination in 8K-Auflösung zur Nachwuchsgewinnung in der Metallbranche – der Film „Metall-Hero.de“ ist ab jetzt kostenlos für alle Betriebe erhältlich und einsetzbar.</w:t>
      </w:r>
    </w:p>
    <w:p w:rsidR="00765E9D" w:rsidRDefault="00765E9D" w:rsidP="00532012">
      <w:pPr>
        <w:spacing w:after="120" w:line="420" w:lineRule="exact"/>
        <w:jc w:val="left"/>
        <w:rPr>
          <w:rFonts w:ascii="Arial" w:eastAsia="MS Gothic" w:hAnsi="Arial"/>
          <w:i/>
          <w:lang w:val="de-DE"/>
        </w:rPr>
      </w:pPr>
    </w:p>
    <w:p w:rsidR="00532012" w:rsidRPr="002D5A0C" w:rsidRDefault="00532012" w:rsidP="00532012">
      <w:pPr>
        <w:spacing w:after="120" w:line="420" w:lineRule="exact"/>
        <w:jc w:val="left"/>
        <w:rPr>
          <w:rFonts w:ascii="Arial" w:eastAsia="MS Gothic" w:hAnsi="Arial"/>
          <w:i/>
          <w:lang w:val="de-DE"/>
        </w:rPr>
      </w:pPr>
      <w:r w:rsidRPr="002D5A0C">
        <w:rPr>
          <w:rFonts w:ascii="Arial" w:eastAsia="MS Gothic" w:hAnsi="Arial"/>
          <w:i/>
          <w:lang w:val="de-DE"/>
        </w:rPr>
        <w:t xml:space="preserve">Ratingen, </w:t>
      </w:r>
      <w:r w:rsidR="00E210E5" w:rsidRPr="00E210E5">
        <w:rPr>
          <w:rFonts w:ascii="Arial" w:eastAsia="MS Gothic" w:hAnsi="Arial"/>
          <w:i/>
          <w:lang w:val="de-DE"/>
        </w:rPr>
        <w:t>21.05.2019</w:t>
      </w:r>
    </w:p>
    <w:p w:rsidR="00E210E5" w:rsidRPr="00E210E5" w:rsidRDefault="00E210E5" w:rsidP="00E210E5">
      <w:pPr>
        <w:spacing w:after="120" w:line="420" w:lineRule="exact"/>
        <w:jc w:val="left"/>
        <w:rPr>
          <w:rFonts w:ascii="Arial" w:eastAsia="MS Gothic" w:hAnsi="Arial"/>
          <w:lang w:val="de-DE"/>
        </w:rPr>
      </w:pPr>
      <w:r w:rsidRPr="00E210E5">
        <w:rPr>
          <w:rFonts w:ascii="Arial" w:eastAsia="MS Gothic" w:hAnsi="Arial"/>
          <w:lang w:val="de-DE"/>
        </w:rPr>
        <w:t xml:space="preserve">Viele Unternehmen </w:t>
      </w:r>
      <w:r w:rsidR="0019361A">
        <w:rPr>
          <w:rFonts w:ascii="Arial" w:eastAsia="MS Gothic" w:hAnsi="Arial"/>
          <w:lang w:val="de-DE"/>
        </w:rPr>
        <w:t xml:space="preserve">in </w:t>
      </w:r>
      <w:r w:rsidRPr="00E210E5">
        <w:rPr>
          <w:rFonts w:ascii="Arial" w:eastAsia="MS Gothic" w:hAnsi="Arial"/>
          <w:lang w:val="de-DE"/>
        </w:rPr>
        <w:t xml:space="preserve">der </w:t>
      </w:r>
      <w:r w:rsidR="0019361A">
        <w:rPr>
          <w:rFonts w:ascii="Arial" w:eastAsia="MS Gothic" w:hAnsi="Arial"/>
          <w:lang w:val="de-DE"/>
        </w:rPr>
        <w:t>Metallbearbeitung</w:t>
      </w:r>
      <w:r w:rsidRPr="00E210E5">
        <w:rPr>
          <w:rFonts w:ascii="Arial" w:eastAsia="MS Gothic" w:hAnsi="Arial"/>
          <w:lang w:val="de-DE"/>
        </w:rPr>
        <w:t xml:space="preserve"> bieten interessante Ausbildungsplätze, vermitteln dies jedoch kaum auf ihren </w:t>
      </w:r>
      <w:r w:rsidR="004F0F79" w:rsidRPr="004F0F79">
        <w:rPr>
          <w:rFonts w:ascii="Arial" w:eastAsia="MS Gothic" w:hAnsi="Arial"/>
          <w:lang w:val="de-DE"/>
        </w:rPr>
        <w:t>Internet</w:t>
      </w:r>
      <w:r w:rsidRPr="00E210E5">
        <w:rPr>
          <w:rFonts w:ascii="Arial" w:eastAsia="MS Gothic" w:hAnsi="Arial"/>
          <w:lang w:val="de-DE"/>
        </w:rPr>
        <w:t xml:space="preserve">präsenzen. Mögliche Auszubildende, die auf der Suche nach einem passenden Beruf sind, verpassen daher oftmals die Chancen, die dieser Bereich bietet. „Feinwerkmechaniker“ hört sich zuerst </w:t>
      </w:r>
      <w:r w:rsidR="007D2402" w:rsidRPr="00E210E5">
        <w:rPr>
          <w:rFonts w:ascii="Arial" w:eastAsia="MS Gothic" w:hAnsi="Arial"/>
          <w:lang w:val="de-DE"/>
        </w:rPr>
        <w:t xml:space="preserve">vielleicht </w:t>
      </w:r>
      <w:r w:rsidRPr="00E210E5">
        <w:rPr>
          <w:rFonts w:ascii="Arial" w:eastAsia="MS Gothic" w:hAnsi="Arial"/>
          <w:lang w:val="de-DE"/>
        </w:rPr>
        <w:t xml:space="preserve">auch nicht so spannend an wie Berufe aus dem Medienbereich oder der Gaming-Industrie. Genau aus diesem Grund hat sich Mitsubishi Electric entschieden, </w:t>
      </w:r>
      <w:r w:rsidR="007D2402">
        <w:rPr>
          <w:rFonts w:ascii="Arial" w:eastAsia="MS Gothic" w:hAnsi="Arial"/>
          <w:lang w:val="de-DE"/>
        </w:rPr>
        <w:t>sämtlichen</w:t>
      </w:r>
      <w:r w:rsidRPr="00E210E5">
        <w:rPr>
          <w:rFonts w:ascii="Arial" w:eastAsia="MS Gothic" w:hAnsi="Arial"/>
          <w:lang w:val="de-DE"/>
        </w:rPr>
        <w:t xml:space="preserve"> Unternehmen der Metallbranche bei der Gewinnung von Auszubildenden zu helfen.</w:t>
      </w:r>
    </w:p>
    <w:p w:rsidR="00E210E5" w:rsidRPr="00E210E5" w:rsidRDefault="00E210E5" w:rsidP="00E210E5">
      <w:pPr>
        <w:spacing w:after="120" w:line="420" w:lineRule="exact"/>
        <w:jc w:val="left"/>
        <w:rPr>
          <w:rFonts w:ascii="Arial" w:eastAsia="MS Gothic" w:hAnsi="Arial"/>
          <w:lang w:val="de-DE"/>
        </w:rPr>
      </w:pPr>
    </w:p>
    <w:p w:rsidR="00E210E5" w:rsidRPr="00E210E5" w:rsidRDefault="00E210E5" w:rsidP="00E210E5">
      <w:pPr>
        <w:spacing w:after="120" w:line="420" w:lineRule="exact"/>
        <w:jc w:val="left"/>
        <w:rPr>
          <w:rFonts w:ascii="Arial" w:eastAsia="MS Gothic" w:hAnsi="Arial"/>
          <w:lang w:val="de-DE"/>
        </w:rPr>
      </w:pPr>
      <w:r w:rsidRPr="00E210E5">
        <w:rPr>
          <w:rFonts w:ascii="Arial" w:eastAsia="MS Gothic" w:hAnsi="Arial"/>
          <w:lang w:val="de-DE"/>
        </w:rPr>
        <w:t>Es sind einzigartige Aufnahmen in 8K-Auflösung mit digitalen Hollywood-Kameras gefilmt worden. 1850</w:t>
      </w:r>
      <w:r w:rsidR="004F0F79" w:rsidRPr="00DA5900">
        <w:rPr>
          <w:rFonts w:ascii="Arial" w:eastAsia="MS Gothic" w:hAnsi="Arial"/>
          <w:sz w:val="12"/>
          <w:szCs w:val="12"/>
          <w:lang w:val="de-DE"/>
        </w:rPr>
        <w:t> </w:t>
      </w:r>
      <w:r w:rsidRPr="00E210E5">
        <w:rPr>
          <w:rFonts w:ascii="Arial" w:eastAsia="MS Gothic" w:hAnsi="Arial"/>
          <w:lang w:val="de-DE"/>
        </w:rPr>
        <w:t>°C heißer, flüssiger Stahl, Millionen von Funken, die Metalle unter Wasser in Form bringen, Zeitlupenaufnahmen im Hochspannungslabor der Universität Duisburg-Essen und Szenen einer Formel-1-Rennstrecke mit Kimi Räikkönen runden die Aufnahmen ab. In 161</w:t>
      </w:r>
      <w:r w:rsidR="00203AA7">
        <w:rPr>
          <w:rFonts w:ascii="Arial" w:eastAsia="MS Gothic" w:hAnsi="Arial"/>
          <w:lang w:val="de-DE"/>
        </w:rPr>
        <w:t> </w:t>
      </w:r>
      <w:r w:rsidRPr="00E210E5">
        <w:rPr>
          <w:rFonts w:ascii="Arial" w:eastAsia="MS Gothic" w:hAnsi="Arial"/>
          <w:lang w:val="de-DE"/>
        </w:rPr>
        <w:t>Sekunden bekommt ein potenzieller Bewerber den Eindruck, was in einer für ihn noch weitgehend unbekannten Branche alles möglich ist.</w:t>
      </w:r>
    </w:p>
    <w:p w:rsidR="00E210E5" w:rsidRPr="00E210E5" w:rsidRDefault="00E210E5" w:rsidP="00E210E5">
      <w:pPr>
        <w:spacing w:after="120" w:line="420" w:lineRule="exact"/>
        <w:jc w:val="left"/>
        <w:rPr>
          <w:rFonts w:ascii="Arial" w:eastAsia="MS Gothic" w:hAnsi="Arial"/>
          <w:lang w:val="de-DE"/>
        </w:rPr>
      </w:pPr>
    </w:p>
    <w:p w:rsidR="00E210E5" w:rsidRPr="00E210E5" w:rsidRDefault="00E210E5" w:rsidP="00E210E5">
      <w:pPr>
        <w:spacing w:after="120" w:line="420" w:lineRule="exact"/>
        <w:jc w:val="left"/>
        <w:rPr>
          <w:rFonts w:ascii="Arial" w:eastAsia="MS Gothic" w:hAnsi="Arial"/>
          <w:lang w:val="de-DE"/>
        </w:rPr>
      </w:pPr>
      <w:r w:rsidRPr="00E210E5">
        <w:rPr>
          <w:rFonts w:ascii="Arial" w:eastAsia="MS Gothic" w:hAnsi="Arial"/>
          <w:lang w:val="de-DE"/>
        </w:rPr>
        <w:t xml:space="preserve">„Der Fachkräftemangel ist ein Problem in der Metallbranche. Als Weltmarktführer </w:t>
      </w:r>
      <w:r w:rsidRPr="00E210E5">
        <w:rPr>
          <w:rFonts w:ascii="Arial" w:eastAsia="MS Gothic" w:hAnsi="Arial"/>
          <w:lang w:val="de-DE"/>
        </w:rPr>
        <w:lastRenderedPageBreak/>
        <w:t>für Erodiermaschinen liegt uns viel an einer erfolgreichen Metallindustrie – genau darum haben wir uns entschlossen, diesen Film zu produzieren“ erklärt Michael Klinge, Deputy Division Manager bei Mitsubishi Electric.</w:t>
      </w:r>
    </w:p>
    <w:p w:rsidR="00E210E5" w:rsidRPr="00E210E5" w:rsidRDefault="00E210E5" w:rsidP="00E210E5">
      <w:pPr>
        <w:spacing w:after="120" w:line="420" w:lineRule="exact"/>
        <w:jc w:val="left"/>
        <w:rPr>
          <w:rFonts w:ascii="Arial" w:eastAsia="MS Gothic" w:hAnsi="Arial"/>
          <w:lang w:val="de-DE"/>
        </w:rPr>
      </w:pPr>
    </w:p>
    <w:p w:rsidR="00D97148" w:rsidRPr="00D97148" w:rsidRDefault="00E210E5" w:rsidP="00D97148">
      <w:pPr>
        <w:spacing w:after="120" w:line="420" w:lineRule="exact"/>
        <w:jc w:val="left"/>
        <w:rPr>
          <w:rFonts w:ascii="Arial" w:eastAsia="MS Gothic" w:hAnsi="Arial"/>
          <w:lang w:val="de-DE"/>
        </w:rPr>
      </w:pPr>
      <w:r w:rsidRPr="00E210E5">
        <w:rPr>
          <w:rFonts w:ascii="Arial" w:eastAsia="MS Gothic" w:hAnsi="Arial"/>
          <w:lang w:val="de-DE"/>
        </w:rPr>
        <w:t xml:space="preserve">Jedes Unternehmen aus der Metallbranche kann ab sofort </w:t>
      </w:r>
      <w:r w:rsidR="00F20C9E">
        <w:rPr>
          <w:rFonts w:ascii="Arial" w:eastAsia="MS Gothic" w:hAnsi="Arial"/>
          <w:lang w:val="de-DE"/>
        </w:rPr>
        <w:t>sein</w:t>
      </w:r>
      <w:r w:rsidRPr="00E210E5">
        <w:rPr>
          <w:rFonts w:ascii="Arial" w:eastAsia="MS Gothic" w:hAnsi="Arial"/>
          <w:lang w:val="de-DE"/>
        </w:rPr>
        <w:t xml:space="preserve"> </w:t>
      </w:r>
      <w:r w:rsidR="00B31760">
        <w:rPr>
          <w:rFonts w:ascii="Arial" w:eastAsia="MS Gothic" w:hAnsi="Arial"/>
          <w:lang w:val="de-DE"/>
        </w:rPr>
        <w:t>Firmenl</w:t>
      </w:r>
      <w:r w:rsidRPr="00E210E5">
        <w:rPr>
          <w:rFonts w:ascii="Arial" w:eastAsia="MS Gothic" w:hAnsi="Arial"/>
          <w:lang w:val="de-DE"/>
        </w:rPr>
        <w:t>ogo auf der Webseite www.metall-hero.de hochladen u</w:t>
      </w:r>
      <w:r w:rsidR="00B31760">
        <w:rPr>
          <w:rFonts w:ascii="Arial" w:eastAsia="MS Gothic" w:hAnsi="Arial"/>
          <w:lang w:val="de-DE"/>
        </w:rPr>
        <w:t xml:space="preserve">nd </w:t>
      </w:r>
      <w:r w:rsidR="00D97148" w:rsidRPr="00D97148">
        <w:rPr>
          <w:rFonts w:ascii="Arial" w:eastAsia="MS Gothic" w:hAnsi="Arial"/>
          <w:lang w:val="de-DE"/>
        </w:rPr>
        <w:t>erhält kostenlos einen „eigenen Film“</w:t>
      </w:r>
      <w:r w:rsidR="0019361A">
        <w:rPr>
          <w:rFonts w:ascii="Arial" w:eastAsia="MS Gothic" w:hAnsi="Arial"/>
          <w:lang w:val="de-DE"/>
        </w:rPr>
        <w:t xml:space="preserve"> zur</w:t>
      </w:r>
      <w:bookmarkStart w:id="0" w:name="_GoBack"/>
      <w:bookmarkEnd w:id="0"/>
      <w:r w:rsidR="0019361A">
        <w:rPr>
          <w:rFonts w:ascii="Arial" w:eastAsia="MS Gothic" w:hAnsi="Arial"/>
          <w:lang w:val="de-DE"/>
        </w:rPr>
        <w:t xml:space="preserve"> kostenlosen Verwendung im eigenen </w:t>
      </w:r>
      <w:r w:rsidR="00D97148" w:rsidRPr="00D97148">
        <w:rPr>
          <w:rFonts w:ascii="Arial" w:eastAsia="MS Gothic" w:hAnsi="Arial"/>
          <w:lang w:val="de-DE"/>
        </w:rPr>
        <w:t>Webauftritt.</w:t>
      </w:r>
    </w:p>
    <w:p w:rsidR="00D97148" w:rsidRPr="00E210E5" w:rsidRDefault="00D97148" w:rsidP="00E210E5">
      <w:pPr>
        <w:spacing w:after="120" w:line="420" w:lineRule="exact"/>
        <w:jc w:val="left"/>
        <w:rPr>
          <w:rFonts w:ascii="Arial" w:eastAsia="MS Gothic" w:hAnsi="Arial"/>
          <w:lang w:val="de-DE"/>
        </w:rPr>
      </w:pPr>
    </w:p>
    <w:p w:rsidR="009555A9" w:rsidRPr="00CC29F6" w:rsidRDefault="00E210E5" w:rsidP="00E210E5">
      <w:pPr>
        <w:spacing w:after="120" w:line="420" w:lineRule="exact"/>
        <w:jc w:val="left"/>
        <w:rPr>
          <w:rFonts w:ascii="Arial" w:eastAsia="MS Gothic" w:hAnsi="Arial"/>
          <w:lang w:val="de-DE"/>
        </w:rPr>
      </w:pPr>
      <w:r w:rsidRPr="00E210E5">
        <w:rPr>
          <w:rFonts w:ascii="Arial" w:eastAsia="MS Gothic" w:hAnsi="Arial"/>
          <w:lang w:val="de-DE"/>
        </w:rPr>
        <w:t>Der Film wurde möglich gemacht durch das Mitwirken von Thyssenkrupp, Universität Duisburg-Essen, Alfa Romeo Racing, Härter Werkzeugbau, Kreyenberg, Materialise</w:t>
      </w:r>
      <w:r w:rsidR="00580FA8">
        <w:rPr>
          <w:rFonts w:ascii="Arial" w:eastAsia="MS Gothic" w:hAnsi="Arial"/>
          <w:lang w:val="de-DE"/>
        </w:rPr>
        <w:t xml:space="preserve"> und</w:t>
      </w:r>
      <w:r w:rsidRPr="00E210E5">
        <w:rPr>
          <w:rFonts w:ascii="Arial" w:eastAsia="MS Gothic" w:hAnsi="Arial"/>
          <w:lang w:val="de-DE"/>
        </w:rPr>
        <w:t xml:space="preserve"> Wachsmuth Werkzeugbau.</w:t>
      </w:r>
    </w:p>
    <w:p w:rsidR="00965AF2" w:rsidRPr="006928B6" w:rsidRDefault="00965AF2" w:rsidP="0003291C">
      <w:pPr>
        <w:snapToGrid w:val="0"/>
        <w:spacing w:after="120" w:line="360" w:lineRule="auto"/>
        <w:jc w:val="left"/>
        <w:rPr>
          <w:rFonts w:ascii="Arial" w:hAnsi="Arial"/>
          <w:bCs/>
          <w:sz w:val="20"/>
          <w:lang w:val="de-DE"/>
        </w:rPr>
      </w:pPr>
    </w:p>
    <w:p w:rsidR="006C2D5E" w:rsidRPr="006928B6" w:rsidRDefault="006928B6" w:rsidP="0003291C">
      <w:pPr>
        <w:snapToGrid w:val="0"/>
        <w:spacing w:after="120" w:line="360" w:lineRule="auto"/>
        <w:jc w:val="left"/>
        <w:rPr>
          <w:rFonts w:ascii="Arial" w:hAnsi="Arial"/>
          <w:b/>
          <w:bCs/>
          <w:sz w:val="20"/>
          <w:lang w:val="de-DE"/>
        </w:rPr>
      </w:pPr>
      <w:r w:rsidRPr="006928B6">
        <w:rPr>
          <w:rFonts w:ascii="Arial" w:hAnsi="Arial"/>
          <w:b/>
          <w:bCs/>
          <w:sz w:val="20"/>
          <w:lang w:val="de-DE"/>
        </w:rPr>
        <w:t>Pressefotos</w:t>
      </w:r>
    </w:p>
    <w:p w:rsidR="00F30529" w:rsidRDefault="00172EE5" w:rsidP="0003291C">
      <w:pPr>
        <w:snapToGrid w:val="0"/>
        <w:spacing w:after="120" w:line="360" w:lineRule="auto"/>
        <w:jc w:val="left"/>
        <w:rPr>
          <w:rFonts w:ascii="Arial" w:hAnsi="Arial"/>
          <w:bCs/>
          <w:sz w:val="20"/>
          <w:lang w:val="de-DE"/>
        </w:rPr>
      </w:pPr>
      <w:r>
        <w:rPr>
          <w:rFonts w:ascii="Arial" w:hAnsi="Arial"/>
          <w:bCs/>
          <w:noProof/>
          <w:sz w:val="20"/>
          <w:lang w:val="de-DE" w:eastAsia="de-DE"/>
        </w:rPr>
        <w:drawing>
          <wp:inline distT="0" distB="0" distL="0" distR="0">
            <wp:extent cx="3600450" cy="1895475"/>
            <wp:effectExtent l="0" t="0" r="0" b="0"/>
            <wp:docPr id="1" name="Bild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450" cy="1895475"/>
                    </a:xfrm>
                    <a:prstGeom prst="rect">
                      <a:avLst/>
                    </a:prstGeom>
                    <a:noFill/>
                    <a:ln>
                      <a:noFill/>
                    </a:ln>
                  </pic:spPr>
                </pic:pic>
              </a:graphicData>
            </a:graphic>
          </wp:inline>
        </w:drawing>
      </w:r>
    </w:p>
    <w:p w:rsidR="00F30529" w:rsidRDefault="00172EE5" w:rsidP="0003291C">
      <w:pPr>
        <w:snapToGrid w:val="0"/>
        <w:spacing w:after="120" w:line="360" w:lineRule="auto"/>
        <w:jc w:val="left"/>
        <w:rPr>
          <w:rFonts w:ascii="Arial" w:hAnsi="Arial"/>
          <w:bCs/>
          <w:sz w:val="20"/>
          <w:lang w:val="de-DE"/>
        </w:rPr>
      </w:pPr>
      <w:r>
        <w:rPr>
          <w:rFonts w:ascii="Arial" w:hAnsi="Arial"/>
          <w:bCs/>
          <w:noProof/>
          <w:sz w:val="20"/>
          <w:lang w:val="de-DE" w:eastAsia="de-DE"/>
        </w:rPr>
        <w:drawing>
          <wp:inline distT="0" distB="0" distL="0" distR="0">
            <wp:extent cx="3600450" cy="1885950"/>
            <wp:effectExtent l="0" t="0" r="0" b="0"/>
            <wp:docPr id="2" name="Bild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0" cy="1885950"/>
                    </a:xfrm>
                    <a:prstGeom prst="rect">
                      <a:avLst/>
                    </a:prstGeom>
                    <a:noFill/>
                    <a:ln>
                      <a:noFill/>
                    </a:ln>
                  </pic:spPr>
                </pic:pic>
              </a:graphicData>
            </a:graphic>
          </wp:inline>
        </w:drawing>
      </w:r>
      <w:r>
        <w:rPr>
          <w:rFonts w:ascii="Arial" w:hAnsi="Arial"/>
          <w:bCs/>
          <w:noProof/>
          <w:sz w:val="20"/>
          <w:lang w:val="de-DE" w:eastAsia="de-DE"/>
        </w:rPr>
        <w:lastRenderedPageBreak/>
        <w:drawing>
          <wp:inline distT="0" distB="0" distL="0" distR="0">
            <wp:extent cx="3600450" cy="1895475"/>
            <wp:effectExtent l="0" t="0" r="0" b="0"/>
            <wp:docPr id="3" name="Bild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450" cy="1895475"/>
                    </a:xfrm>
                    <a:prstGeom prst="rect">
                      <a:avLst/>
                    </a:prstGeom>
                    <a:noFill/>
                    <a:ln>
                      <a:noFill/>
                    </a:ln>
                  </pic:spPr>
                </pic:pic>
              </a:graphicData>
            </a:graphic>
          </wp:inline>
        </w:drawing>
      </w:r>
    </w:p>
    <w:p w:rsidR="002C2C88" w:rsidRDefault="002C2C88" w:rsidP="0003291C">
      <w:pPr>
        <w:snapToGrid w:val="0"/>
        <w:spacing w:after="120" w:line="360" w:lineRule="auto"/>
        <w:jc w:val="left"/>
        <w:rPr>
          <w:rFonts w:ascii="Arial" w:hAnsi="Arial"/>
          <w:bCs/>
          <w:sz w:val="20"/>
          <w:lang w:val="de-DE"/>
        </w:rPr>
      </w:pPr>
      <w:r w:rsidRPr="002C2C88">
        <w:rPr>
          <w:rFonts w:ascii="Arial" w:hAnsi="Arial"/>
          <w:bCs/>
          <w:noProof/>
          <w:sz w:val="20"/>
          <w:lang w:val="de-DE" w:eastAsia="de-DE"/>
        </w:rPr>
        <w:drawing>
          <wp:inline distT="0" distB="0" distL="0" distR="0">
            <wp:extent cx="3587343" cy="1895847"/>
            <wp:effectExtent l="19050" t="0" r="0" b="0"/>
            <wp:docPr id="6" name="Bild 1" descr="W:\JOBS\ME_EDM-Metall-Hero-Website\Pressemitteilung\Bilder\JPG_klei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JOBS\ME_EDM-Metall-Hero-Website\Pressemitteilung\Bilder\JPG_klein\6.JPG"/>
                    <pic:cNvPicPr>
                      <a:picLocks noChangeAspect="1" noChangeArrowheads="1"/>
                    </pic:cNvPicPr>
                  </pic:nvPicPr>
                  <pic:blipFill>
                    <a:blip r:embed="rId17" cstate="print"/>
                    <a:srcRect/>
                    <a:stretch>
                      <a:fillRect/>
                    </a:stretch>
                  </pic:blipFill>
                  <pic:spPr bwMode="auto">
                    <a:xfrm>
                      <a:off x="0" y="0"/>
                      <a:ext cx="3589038" cy="1896743"/>
                    </a:xfrm>
                    <a:prstGeom prst="rect">
                      <a:avLst/>
                    </a:prstGeom>
                    <a:noFill/>
                    <a:ln w="9525">
                      <a:noFill/>
                      <a:miter lim="800000"/>
                      <a:headEnd/>
                      <a:tailEnd/>
                    </a:ln>
                  </pic:spPr>
                </pic:pic>
              </a:graphicData>
            </a:graphic>
          </wp:inline>
        </w:drawing>
      </w:r>
    </w:p>
    <w:p w:rsidR="00F30529" w:rsidRDefault="00172EE5" w:rsidP="0003291C">
      <w:pPr>
        <w:snapToGrid w:val="0"/>
        <w:spacing w:after="120" w:line="360" w:lineRule="auto"/>
        <w:jc w:val="left"/>
        <w:rPr>
          <w:rFonts w:ascii="Arial" w:hAnsi="Arial"/>
          <w:bCs/>
          <w:sz w:val="20"/>
          <w:lang w:val="de-DE"/>
        </w:rPr>
      </w:pPr>
      <w:r>
        <w:rPr>
          <w:rFonts w:ascii="Arial" w:hAnsi="Arial"/>
          <w:bCs/>
          <w:noProof/>
          <w:sz w:val="20"/>
          <w:lang w:val="de-DE" w:eastAsia="de-DE"/>
        </w:rPr>
        <w:drawing>
          <wp:inline distT="0" distB="0" distL="0" distR="0">
            <wp:extent cx="3590925" cy="1885950"/>
            <wp:effectExtent l="19050" t="0" r="9525" b="0"/>
            <wp:docPr id="4" name="Bild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90925" cy="1885950"/>
                    </a:xfrm>
                    <a:prstGeom prst="rect">
                      <a:avLst/>
                    </a:prstGeom>
                    <a:noFill/>
                    <a:ln>
                      <a:noFill/>
                    </a:ln>
                  </pic:spPr>
                </pic:pic>
              </a:graphicData>
            </a:graphic>
          </wp:inline>
        </w:drawing>
      </w:r>
    </w:p>
    <w:p w:rsidR="00F30529" w:rsidRDefault="00172EE5" w:rsidP="0003291C">
      <w:pPr>
        <w:snapToGrid w:val="0"/>
        <w:spacing w:after="120" w:line="360" w:lineRule="auto"/>
        <w:jc w:val="left"/>
        <w:rPr>
          <w:rFonts w:ascii="Arial" w:hAnsi="Arial"/>
          <w:bCs/>
          <w:sz w:val="20"/>
          <w:lang w:val="de-DE"/>
        </w:rPr>
      </w:pPr>
      <w:r>
        <w:rPr>
          <w:rFonts w:ascii="Arial" w:hAnsi="Arial"/>
          <w:bCs/>
          <w:noProof/>
          <w:sz w:val="20"/>
          <w:lang w:val="de-DE" w:eastAsia="de-DE"/>
        </w:rPr>
        <w:drawing>
          <wp:inline distT="0" distB="0" distL="0" distR="0">
            <wp:extent cx="3609975" cy="1895475"/>
            <wp:effectExtent l="0" t="0" r="0" b="0"/>
            <wp:docPr id="5" name="Bild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9975" cy="1895475"/>
                    </a:xfrm>
                    <a:prstGeom prst="rect">
                      <a:avLst/>
                    </a:prstGeom>
                    <a:noFill/>
                    <a:ln>
                      <a:noFill/>
                    </a:ln>
                  </pic:spPr>
                </pic:pic>
              </a:graphicData>
            </a:graphic>
          </wp:inline>
        </w:drawing>
      </w:r>
    </w:p>
    <w:p w:rsidR="00965AF2" w:rsidRDefault="00965AF2" w:rsidP="0003291C">
      <w:pPr>
        <w:snapToGrid w:val="0"/>
        <w:spacing w:after="120" w:line="360" w:lineRule="auto"/>
        <w:jc w:val="left"/>
        <w:rPr>
          <w:rFonts w:ascii="Arial" w:hAnsi="Arial"/>
          <w:bCs/>
          <w:sz w:val="20"/>
          <w:lang w:val="de-DE"/>
        </w:rPr>
      </w:pPr>
    </w:p>
    <w:p w:rsidR="00F30529" w:rsidRDefault="00F30529" w:rsidP="0003291C">
      <w:pPr>
        <w:snapToGrid w:val="0"/>
        <w:spacing w:after="120" w:line="360" w:lineRule="auto"/>
        <w:jc w:val="left"/>
        <w:rPr>
          <w:rFonts w:ascii="Arial" w:hAnsi="Arial"/>
          <w:b/>
          <w:bCs/>
          <w:i/>
          <w:sz w:val="20"/>
          <w:lang w:val="de-DE"/>
        </w:rPr>
      </w:pPr>
    </w:p>
    <w:p w:rsidR="0003291C" w:rsidRPr="00F46F34" w:rsidRDefault="0003291C" w:rsidP="0003291C">
      <w:pPr>
        <w:snapToGrid w:val="0"/>
        <w:spacing w:after="120" w:line="360" w:lineRule="auto"/>
        <w:jc w:val="left"/>
        <w:rPr>
          <w:rFonts w:ascii="Arial" w:hAnsi="Arial"/>
          <w:b/>
          <w:bCs/>
          <w:i/>
          <w:sz w:val="20"/>
          <w:lang w:val="de-DE"/>
        </w:rPr>
      </w:pPr>
      <w:r w:rsidRPr="00F46F34">
        <w:rPr>
          <w:rFonts w:ascii="Arial" w:hAnsi="Arial"/>
          <w:b/>
          <w:bCs/>
          <w:i/>
          <w:sz w:val="20"/>
          <w:lang w:val="de-DE"/>
        </w:rPr>
        <w:t>Über Mitsubishi Electric</w:t>
      </w:r>
    </w:p>
    <w:p w:rsidR="00CC6011" w:rsidRPr="00CC6011" w:rsidRDefault="00CC6011" w:rsidP="00CC6011">
      <w:pPr>
        <w:snapToGrid w:val="0"/>
        <w:spacing w:after="120" w:line="360" w:lineRule="auto"/>
        <w:jc w:val="left"/>
        <w:rPr>
          <w:rFonts w:ascii="Arial" w:hAnsi="Arial"/>
          <w:bCs/>
          <w:i/>
          <w:sz w:val="20"/>
          <w:lang w:val="de-DE"/>
        </w:rPr>
      </w:pPr>
      <w:r w:rsidRPr="00CC6011">
        <w:rPr>
          <w:rFonts w:ascii="Arial" w:hAnsi="Arial"/>
          <w:bCs/>
          <w:i/>
          <w:sz w:val="20"/>
          <w:lang w:val="de-DE"/>
        </w:rPr>
        <w:t xml:space="preserve">Seit fast 100 Jahren versorgt Mitsubishi Electric Corporation sowohl Unternehmenskunden als auch Endverbraucher auf der ganzen Welt mit qualitativ hochwertigen Produkten aus den Bereichen Informationsverarbeitung und Kommunikation, Weltraumentwicklung und Satellitenkommunikation, Unterhaltungselektronik, Industrietechnologie, Energie, Transport- und Bauwesen sowie Klima- und Heiztechnik. </w:t>
      </w:r>
    </w:p>
    <w:p w:rsidR="00CC6011" w:rsidRPr="00CC6011" w:rsidRDefault="00CC6011" w:rsidP="00CC6011">
      <w:pPr>
        <w:snapToGrid w:val="0"/>
        <w:spacing w:after="120" w:line="360" w:lineRule="auto"/>
        <w:jc w:val="left"/>
        <w:rPr>
          <w:rFonts w:ascii="Arial" w:hAnsi="Arial"/>
          <w:bCs/>
          <w:i/>
          <w:sz w:val="20"/>
          <w:lang w:val="de-DE"/>
        </w:rPr>
      </w:pPr>
      <w:r w:rsidRPr="00CC6011">
        <w:rPr>
          <w:rFonts w:ascii="Arial" w:hAnsi="Arial"/>
          <w:bCs/>
          <w:i/>
          <w:sz w:val="20"/>
          <w:lang w:val="de-DE"/>
        </w:rPr>
        <w:t>Mit rund 145.817 Mitarbeitern erzielte das Unternehmen zum Ende des Geschäftsjahrs am 31.03.2019 einen konsolidierten Umsatz von 40,7 Milliarden US Dollar*.</w:t>
      </w:r>
    </w:p>
    <w:p w:rsidR="00CC6011" w:rsidRPr="00CC6011" w:rsidRDefault="00CC6011" w:rsidP="00CC6011">
      <w:pPr>
        <w:snapToGrid w:val="0"/>
        <w:spacing w:after="120" w:line="360" w:lineRule="auto"/>
        <w:jc w:val="left"/>
        <w:rPr>
          <w:rFonts w:ascii="Arial" w:hAnsi="Arial"/>
          <w:bCs/>
          <w:i/>
          <w:sz w:val="20"/>
          <w:lang w:val="de-DE"/>
        </w:rPr>
      </w:pPr>
      <w:r w:rsidRPr="00CC6011">
        <w:rPr>
          <w:rFonts w:ascii="Arial" w:hAnsi="Arial"/>
          <w:bCs/>
          <w:i/>
          <w:sz w:val="20"/>
          <w:lang w:val="de-DE"/>
        </w:rPr>
        <w:t>In über 30 Ländern sind Vertriebsbüros, Forschungsunternehmen und Entwicklungszentren sowie Fertigungsstätten zu finden.</w:t>
      </w:r>
    </w:p>
    <w:p w:rsidR="00CC6011" w:rsidRPr="00CC6011" w:rsidRDefault="00CC6011" w:rsidP="00CC6011">
      <w:pPr>
        <w:snapToGrid w:val="0"/>
        <w:spacing w:after="120" w:line="360" w:lineRule="auto"/>
        <w:jc w:val="left"/>
        <w:rPr>
          <w:rFonts w:ascii="Arial" w:hAnsi="Arial"/>
          <w:bCs/>
          <w:i/>
          <w:sz w:val="20"/>
          <w:lang w:val="de-DE"/>
        </w:rPr>
      </w:pPr>
      <w:r w:rsidRPr="00CC6011">
        <w:rPr>
          <w:rFonts w:ascii="Arial" w:hAnsi="Arial"/>
          <w:bCs/>
          <w:i/>
          <w:sz w:val="20"/>
          <w:lang w:val="de-DE"/>
        </w:rPr>
        <w:t xml:space="preserve">Seit 1978 ist Mitsubishi Electric in Deutschland als Niederlassung der Mitsubishi Electric Europe vertreten. Mitsubishi Electric Europe ist eine hundertprozentige Tochter der Mitsubishi Electric Corporation in Tokio. </w:t>
      </w:r>
    </w:p>
    <w:p w:rsidR="0003291C" w:rsidRPr="00217A62" w:rsidRDefault="00CC6011" w:rsidP="00CC6011">
      <w:pPr>
        <w:snapToGrid w:val="0"/>
        <w:spacing w:after="120" w:line="360" w:lineRule="auto"/>
        <w:jc w:val="left"/>
        <w:rPr>
          <w:rFonts w:ascii="Arial" w:hAnsi="Arial"/>
          <w:bCs/>
          <w:i/>
          <w:sz w:val="20"/>
          <w:lang w:val="de-DE"/>
        </w:rPr>
      </w:pPr>
      <w:r w:rsidRPr="00CC6011">
        <w:rPr>
          <w:rFonts w:ascii="Arial" w:hAnsi="Arial"/>
          <w:bCs/>
          <w:i/>
          <w:sz w:val="20"/>
          <w:lang w:val="de-DE"/>
        </w:rPr>
        <w:t>* Umrechnungskurs 111 Yen = 1 US Dollar, Stand 31.03.2019  (Quelle: Tokioter Devisenbörse)</w:t>
      </w:r>
      <w:r w:rsidR="00E210E5" w:rsidRPr="00E210E5">
        <w:rPr>
          <w:rFonts w:ascii="Arial" w:hAnsi="Arial"/>
          <w:bCs/>
          <w:i/>
          <w:sz w:val="20"/>
          <w:lang w:val="de-DE"/>
        </w:rPr>
        <w:t>.</w:t>
      </w:r>
    </w:p>
    <w:p w:rsidR="00CC6011" w:rsidRDefault="00CC6011" w:rsidP="006C2D5E">
      <w:pPr>
        <w:snapToGrid w:val="0"/>
        <w:spacing w:after="120" w:line="360" w:lineRule="auto"/>
        <w:jc w:val="left"/>
        <w:rPr>
          <w:rFonts w:ascii="Arial" w:hAnsi="Arial"/>
          <w:bCs/>
          <w:i/>
          <w:sz w:val="20"/>
          <w:lang w:val="de-DE"/>
        </w:rPr>
      </w:pPr>
    </w:p>
    <w:p w:rsidR="00CC6011" w:rsidRDefault="00CC6011" w:rsidP="006C2D5E">
      <w:pPr>
        <w:snapToGrid w:val="0"/>
        <w:spacing w:after="120" w:line="360" w:lineRule="auto"/>
        <w:jc w:val="left"/>
        <w:rPr>
          <w:rFonts w:ascii="Arial" w:hAnsi="Arial"/>
          <w:bCs/>
          <w:i/>
          <w:sz w:val="20"/>
          <w:lang w:val="de-DE"/>
        </w:rPr>
      </w:pPr>
    </w:p>
    <w:tbl>
      <w:tblPr>
        <w:tblW w:w="0" w:type="auto"/>
        <w:tblLayout w:type="fixed"/>
        <w:tblCellMar>
          <w:left w:w="70" w:type="dxa"/>
          <w:right w:w="70" w:type="dxa"/>
        </w:tblCellMar>
        <w:tblLook w:val="0000" w:firstRow="0" w:lastRow="0" w:firstColumn="0" w:lastColumn="0" w:noHBand="0" w:noVBand="0"/>
      </w:tblPr>
      <w:tblGrid>
        <w:gridCol w:w="4606"/>
        <w:gridCol w:w="4010"/>
      </w:tblGrid>
      <w:tr w:rsidR="006C2D5E" w:rsidRPr="001F5542" w:rsidTr="006928B6">
        <w:tc>
          <w:tcPr>
            <w:tcW w:w="4606" w:type="dxa"/>
          </w:tcPr>
          <w:p w:rsidR="006C2D5E" w:rsidRPr="00011BDE" w:rsidRDefault="006C2D5E" w:rsidP="006928B6">
            <w:pPr>
              <w:spacing w:after="120"/>
              <w:rPr>
                <w:rFonts w:ascii="Arial" w:hAnsi="Arial"/>
                <w:b/>
                <w:sz w:val="20"/>
                <w:lang w:val="de-DE"/>
              </w:rPr>
            </w:pPr>
            <w:r w:rsidRPr="00011BDE">
              <w:rPr>
                <w:rFonts w:ascii="Arial" w:hAnsi="Arial"/>
                <w:b/>
                <w:sz w:val="20"/>
                <w:lang w:val="de-DE"/>
              </w:rPr>
              <w:br w:type="page"/>
              <w:t>Pressekontakt Unternehmen:</w:t>
            </w:r>
          </w:p>
          <w:p w:rsidR="006C2D5E" w:rsidRPr="001F5542" w:rsidRDefault="006C2D5E" w:rsidP="006C2D5E">
            <w:pPr>
              <w:rPr>
                <w:rFonts w:ascii="Arial" w:hAnsi="Arial"/>
                <w:sz w:val="20"/>
                <w:lang w:val="de-DE"/>
              </w:rPr>
            </w:pPr>
            <w:r w:rsidRPr="001F5542">
              <w:rPr>
                <w:rFonts w:ascii="Arial" w:hAnsi="Arial"/>
                <w:sz w:val="20"/>
                <w:lang w:val="de-DE"/>
              </w:rPr>
              <w:t>Mitsubishi Electric Europe B.V.</w:t>
            </w:r>
          </w:p>
          <w:p w:rsidR="006C2D5E" w:rsidRPr="006C2D5E" w:rsidRDefault="006C2D5E" w:rsidP="006C2D5E">
            <w:pPr>
              <w:rPr>
                <w:rFonts w:ascii="Arial" w:hAnsi="Arial"/>
                <w:sz w:val="20"/>
                <w:lang w:val="de-DE"/>
              </w:rPr>
            </w:pPr>
            <w:r w:rsidRPr="006C2D5E">
              <w:rPr>
                <w:rFonts w:ascii="Arial" w:hAnsi="Arial"/>
                <w:sz w:val="20"/>
                <w:lang w:val="de-DE"/>
              </w:rPr>
              <w:t>Niederlassung Deutschland</w:t>
            </w:r>
          </w:p>
          <w:p w:rsidR="006C2D5E" w:rsidRPr="006C2D5E" w:rsidRDefault="006C2D5E" w:rsidP="006C2D5E">
            <w:pPr>
              <w:rPr>
                <w:rFonts w:ascii="Arial" w:hAnsi="Arial"/>
                <w:sz w:val="20"/>
                <w:lang w:val="de-DE"/>
              </w:rPr>
            </w:pPr>
            <w:r w:rsidRPr="006C2D5E">
              <w:rPr>
                <w:rFonts w:ascii="Arial" w:hAnsi="Arial"/>
                <w:sz w:val="20"/>
                <w:lang w:val="de-DE"/>
              </w:rPr>
              <w:t>Stephan Barg</w:t>
            </w:r>
          </w:p>
          <w:p w:rsidR="006C2D5E" w:rsidRPr="006C2D5E" w:rsidRDefault="006C2D5E" w:rsidP="006C2D5E">
            <w:pPr>
              <w:rPr>
                <w:rFonts w:ascii="Arial" w:hAnsi="Arial"/>
                <w:sz w:val="20"/>
                <w:lang w:val="de-DE"/>
              </w:rPr>
            </w:pPr>
            <w:r w:rsidRPr="006C2D5E">
              <w:rPr>
                <w:rFonts w:ascii="Arial" w:hAnsi="Arial"/>
                <w:sz w:val="20"/>
                <w:lang w:val="de-DE"/>
              </w:rPr>
              <w:t>Product Manager</w:t>
            </w:r>
          </w:p>
          <w:p w:rsidR="006C2D5E" w:rsidRPr="006C2D5E" w:rsidRDefault="006C2D5E" w:rsidP="006C2D5E">
            <w:pPr>
              <w:rPr>
                <w:rFonts w:ascii="Arial" w:hAnsi="Arial"/>
                <w:sz w:val="20"/>
              </w:rPr>
            </w:pPr>
            <w:r w:rsidRPr="006C2D5E">
              <w:rPr>
                <w:rFonts w:ascii="Arial" w:hAnsi="Arial"/>
                <w:sz w:val="20"/>
              </w:rPr>
              <w:t>Mechatronics Machinery</w:t>
            </w:r>
          </w:p>
          <w:p w:rsidR="006C2D5E" w:rsidRPr="006C2D5E" w:rsidRDefault="006C2D5E" w:rsidP="006C2D5E">
            <w:pPr>
              <w:rPr>
                <w:rFonts w:ascii="Arial" w:hAnsi="Arial"/>
                <w:sz w:val="20"/>
              </w:rPr>
            </w:pPr>
            <w:r w:rsidRPr="006C2D5E">
              <w:rPr>
                <w:rFonts w:ascii="Arial" w:hAnsi="Arial"/>
                <w:sz w:val="20"/>
              </w:rPr>
              <w:t>Mitsubishi-Electric-Platz 1</w:t>
            </w:r>
          </w:p>
          <w:p w:rsidR="006C2D5E" w:rsidRDefault="006C2D5E" w:rsidP="006C2D5E">
            <w:pPr>
              <w:rPr>
                <w:rFonts w:ascii="Arial" w:hAnsi="Arial"/>
                <w:sz w:val="20"/>
              </w:rPr>
            </w:pPr>
            <w:r w:rsidRPr="006C2D5E">
              <w:rPr>
                <w:rFonts w:ascii="Arial" w:hAnsi="Arial"/>
                <w:sz w:val="20"/>
              </w:rPr>
              <w:t>40882 Ratingen, Germany</w:t>
            </w:r>
          </w:p>
          <w:p w:rsidR="006C2D5E" w:rsidRPr="006C2D5E" w:rsidRDefault="006C2D5E" w:rsidP="006C2D5E">
            <w:pPr>
              <w:rPr>
                <w:rFonts w:ascii="Arial" w:hAnsi="Arial"/>
                <w:sz w:val="20"/>
                <w:lang w:val="en-GB"/>
              </w:rPr>
            </w:pPr>
          </w:p>
          <w:p w:rsidR="006C2D5E" w:rsidRPr="006C2D5E" w:rsidRDefault="006C2D5E" w:rsidP="006C2D5E">
            <w:pPr>
              <w:rPr>
                <w:rFonts w:ascii="Arial" w:hAnsi="Arial"/>
                <w:sz w:val="20"/>
                <w:lang w:val="de-DE"/>
              </w:rPr>
            </w:pPr>
            <w:r w:rsidRPr="006C2D5E">
              <w:rPr>
                <w:rFonts w:ascii="Arial" w:hAnsi="Arial"/>
                <w:sz w:val="20"/>
                <w:lang w:val="de-DE"/>
              </w:rPr>
              <w:t>Tel.: +49 (0)2102 / 486-6120</w:t>
            </w:r>
          </w:p>
          <w:p w:rsidR="006C2D5E" w:rsidRPr="00011BDE" w:rsidRDefault="006C2D5E" w:rsidP="006C2D5E">
            <w:pPr>
              <w:rPr>
                <w:rFonts w:ascii="Arial" w:hAnsi="Arial"/>
                <w:b/>
                <w:sz w:val="20"/>
                <w:lang w:val="sv-SE"/>
              </w:rPr>
            </w:pPr>
            <w:r w:rsidRPr="006C2D5E">
              <w:rPr>
                <w:rFonts w:ascii="Arial" w:hAnsi="Arial"/>
                <w:sz w:val="20"/>
                <w:lang w:val="de-DE"/>
              </w:rPr>
              <w:t>stephan.barg@meg.mee.com</w:t>
            </w:r>
          </w:p>
        </w:tc>
        <w:tc>
          <w:tcPr>
            <w:tcW w:w="4010" w:type="dxa"/>
          </w:tcPr>
          <w:p w:rsidR="006C2D5E" w:rsidRPr="00011BDE" w:rsidRDefault="006C2D5E" w:rsidP="006928B6">
            <w:pPr>
              <w:spacing w:after="120"/>
              <w:rPr>
                <w:rFonts w:ascii="Arial" w:hAnsi="Arial"/>
                <w:b/>
                <w:sz w:val="20"/>
                <w:lang w:val="de-DE"/>
              </w:rPr>
            </w:pPr>
            <w:r w:rsidRPr="006C2D5E">
              <w:rPr>
                <w:rFonts w:ascii="Arial" w:hAnsi="Arial"/>
                <w:b/>
                <w:sz w:val="20"/>
                <w:lang w:val="de-DE"/>
              </w:rPr>
              <w:t xml:space="preserve">Pressekontakt </w:t>
            </w:r>
            <w:r>
              <w:rPr>
                <w:rFonts w:ascii="Arial" w:hAnsi="Arial"/>
                <w:b/>
                <w:sz w:val="20"/>
                <w:lang w:val="de-DE"/>
              </w:rPr>
              <w:t>PR-Agentur</w:t>
            </w:r>
            <w:r w:rsidRPr="00011BDE">
              <w:rPr>
                <w:rFonts w:ascii="Arial" w:hAnsi="Arial"/>
                <w:b/>
                <w:sz w:val="20"/>
                <w:lang w:val="de-DE"/>
              </w:rPr>
              <w:t>:</w:t>
            </w:r>
          </w:p>
          <w:p w:rsidR="006C2D5E" w:rsidRDefault="006C2D5E" w:rsidP="006928B6">
            <w:pPr>
              <w:rPr>
                <w:rFonts w:ascii="Arial" w:hAnsi="Arial"/>
                <w:sz w:val="20"/>
                <w:lang w:val="sv-SE"/>
              </w:rPr>
            </w:pPr>
            <w:r>
              <w:rPr>
                <w:rFonts w:ascii="Arial" w:hAnsi="Arial"/>
                <w:sz w:val="20"/>
                <w:lang w:val="sv-SE"/>
              </w:rPr>
              <w:t>City Update</w:t>
            </w:r>
          </w:p>
          <w:p w:rsidR="006C2D5E" w:rsidRDefault="006C2D5E" w:rsidP="006928B6">
            <w:pPr>
              <w:rPr>
                <w:rFonts w:ascii="Arial" w:hAnsi="Arial"/>
                <w:sz w:val="20"/>
                <w:lang w:val="sv-SE"/>
              </w:rPr>
            </w:pPr>
            <w:r>
              <w:rPr>
                <w:rFonts w:ascii="Arial" w:hAnsi="Arial"/>
                <w:sz w:val="20"/>
                <w:lang w:val="sv-SE"/>
              </w:rPr>
              <w:t>Oliver Plantenberg</w:t>
            </w:r>
          </w:p>
          <w:p w:rsidR="006C2D5E" w:rsidRDefault="006C2D5E" w:rsidP="006928B6">
            <w:pPr>
              <w:rPr>
                <w:rFonts w:ascii="Arial" w:hAnsi="Arial"/>
                <w:sz w:val="20"/>
                <w:lang w:val="sv-SE"/>
              </w:rPr>
            </w:pPr>
            <w:r>
              <w:rPr>
                <w:rFonts w:ascii="Arial" w:hAnsi="Arial"/>
                <w:sz w:val="20"/>
                <w:lang w:val="sv-SE"/>
              </w:rPr>
              <w:t>Medienhafen</w:t>
            </w:r>
          </w:p>
          <w:p w:rsidR="006C2D5E" w:rsidRDefault="006C2D5E" w:rsidP="006928B6">
            <w:pPr>
              <w:rPr>
                <w:rFonts w:ascii="Arial" w:hAnsi="Arial"/>
                <w:sz w:val="20"/>
                <w:lang w:val="sv-SE"/>
              </w:rPr>
            </w:pPr>
            <w:r>
              <w:rPr>
                <w:rFonts w:ascii="Arial" w:hAnsi="Arial"/>
                <w:sz w:val="20"/>
                <w:lang w:val="sv-SE"/>
              </w:rPr>
              <w:t>Kaistraße 12</w:t>
            </w:r>
          </w:p>
          <w:p w:rsidR="006C2D5E" w:rsidRDefault="006C2D5E" w:rsidP="006928B6">
            <w:pPr>
              <w:rPr>
                <w:rFonts w:ascii="Arial" w:hAnsi="Arial"/>
                <w:sz w:val="20"/>
                <w:lang w:val="sv-SE"/>
              </w:rPr>
            </w:pPr>
            <w:r>
              <w:rPr>
                <w:rFonts w:ascii="Arial" w:hAnsi="Arial"/>
                <w:sz w:val="20"/>
                <w:lang w:val="sv-SE"/>
              </w:rPr>
              <w:t>40221 Düsseldorf</w:t>
            </w:r>
            <w:r w:rsidR="00C97581" w:rsidRPr="002C2C88">
              <w:rPr>
                <w:rFonts w:ascii="Arial" w:hAnsi="Arial"/>
                <w:sz w:val="20"/>
                <w:lang w:val="de-DE"/>
              </w:rPr>
              <w:t>, Germany</w:t>
            </w:r>
          </w:p>
          <w:p w:rsidR="006C2D5E" w:rsidRDefault="006C2D5E" w:rsidP="006928B6">
            <w:pPr>
              <w:rPr>
                <w:rFonts w:ascii="Arial" w:hAnsi="Arial"/>
                <w:sz w:val="20"/>
                <w:lang w:val="sv-SE"/>
              </w:rPr>
            </w:pPr>
          </w:p>
          <w:p w:rsidR="006C2D5E" w:rsidRPr="001F5542" w:rsidRDefault="006C2D5E" w:rsidP="006C2D5E">
            <w:pPr>
              <w:rPr>
                <w:rFonts w:ascii="Arial" w:hAnsi="Arial"/>
                <w:sz w:val="20"/>
                <w:lang w:val="de-DE"/>
              </w:rPr>
            </w:pPr>
            <w:r>
              <w:rPr>
                <w:rFonts w:ascii="Arial" w:hAnsi="Arial"/>
                <w:sz w:val="20"/>
                <w:lang w:val="de-DE"/>
              </w:rPr>
              <w:t xml:space="preserve">Tel.: +49 </w:t>
            </w:r>
            <w:r w:rsidRPr="006C2D5E">
              <w:rPr>
                <w:rFonts w:ascii="Arial" w:hAnsi="Arial"/>
                <w:sz w:val="20"/>
                <w:lang w:val="de-DE"/>
              </w:rPr>
              <w:t>(0)</w:t>
            </w:r>
            <w:r>
              <w:rPr>
                <w:rFonts w:ascii="Arial" w:hAnsi="Arial"/>
                <w:sz w:val="20"/>
                <w:lang w:val="de-DE"/>
              </w:rPr>
              <w:t>211</w:t>
            </w:r>
            <w:r w:rsidRPr="006C2D5E">
              <w:rPr>
                <w:rFonts w:ascii="Arial" w:hAnsi="Arial"/>
                <w:sz w:val="20"/>
                <w:lang w:val="de-DE"/>
              </w:rPr>
              <w:t xml:space="preserve"> / </w:t>
            </w:r>
            <w:r w:rsidRPr="001F5542">
              <w:rPr>
                <w:rFonts w:ascii="Arial" w:hAnsi="Arial"/>
                <w:sz w:val="20"/>
                <w:lang w:val="de-DE"/>
              </w:rPr>
              <w:t>688195-16</w:t>
            </w:r>
          </w:p>
          <w:p w:rsidR="006C2D5E" w:rsidRPr="006C2D5E" w:rsidRDefault="006C2D5E" w:rsidP="006C2D5E">
            <w:pPr>
              <w:rPr>
                <w:rFonts w:ascii="Arial" w:hAnsi="Arial"/>
                <w:sz w:val="20"/>
                <w:lang w:val="de-DE"/>
              </w:rPr>
            </w:pPr>
            <w:r>
              <w:rPr>
                <w:rFonts w:ascii="Arial" w:hAnsi="Arial"/>
                <w:sz w:val="20"/>
                <w:lang w:val="de-DE"/>
              </w:rPr>
              <w:t>o.plantenberg</w:t>
            </w:r>
            <w:r w:rsidRPr="006C2D5E">
              <w:rPr>
                <w:rFonts w:ascii="Arial" w:hAnsi="Arial"/>
                <w:sz w:val="20"/>
                <w:lang w:val="de-DE"/>
              </w:rPr>
              <w:t>@cityupdate.de</w:t>
            </w:r>
          </w:p>
        </w:tc>
      </w:tr>
    </w:tbl>
    <w:p w:rsidR="00916E0D" w:rsidRPr="006C2D5E" w:rsidRDefault="00916E0D" w:rsidP="00916E0D">
      <w:pPr>
        <w:tabs>
          <w:tab w:val="left" w:pos="4890"/>
        </w:tabs>
        <w:spacing w:after="120"/>
        <w:rPr>
          <w:rFonts w:ascii="Arial" w:hAnsi="Arial"/>
          <w:sz w:val="16"/>
          <w:szCs w:val="16"/>
          <w:lang w:val="de-DE"/>
        </w:rPr>
      </w:pPr>
    </w:p>
    <w:sectPr w:rsidR="00916E0D" w:rsidRPr="006C2D5E" w:rsidSect="001B00F2">
      <w:type w:val="continuous"/>
      <w:pgSz w:w="11906" w:h="16838"/>
      <w:pgMar w:top="1800" w:right="1701" w:bottom="1701" w:left="1701" w:header="851" w:footer="992" w:gutter="0"/>
      <w:cols w:space="425"/>
      <w:formProt w:val="0"/>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542" w:rsidRDefault="001F5542">
      <w:r>
        <w:separator/>
      </w:r>
    </w:p>
  </w:endnote>
  <w:endnote w:type="continuationSeparator" w:id="0">
    <w:p w:rsidR="001F5542" w:rsidRDefault="001F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charset w:val="80"/>
    <w:family w:val="auto"/>
    <w:pitch w:val="variable"/>
    <w:sig w:usb0="01000000" w:usb1="00000000" w:usb2="07040001" w:usb3="00000000" w:csb0="00020000" w:csb1="00000000"/>
  </w:font>
  <w:font w:name="平成明朝">
    <w:altName w:val="MS Mincho"/>
    <w:charset w:val="80"/>
    <w:family w:val="auto"/>
    <w:pitch w:val="variable"/>
    <w:sig w:usb0="00000000" w:usb1="00000000" w:usb2="07040001" w:usb3="00000000" w:csb0="00020000" w:csb1="00000000"/>
  </w:font>
  <w:font w:name="ヒラギノ角ゴ ProN W3">
    <w:altName w:val="MS Mincho"/>
    <w:charset w:val="80"/>
    <w:family w:val="auto"/>
    <w:pitch w:val="variable"/>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OTF ゴシックMB101 Pr5 M">
    <w:altName w:val="MS Mincho"/>
    <w:charset w:val="80"/>
    <w:family w:val="auto"/>
    <w:pitch w:val="variable"/>
    <w:sig w:usb0="00000000" w:usb1="00000000" w:usb2="07040001"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542" w:rsidRDefault="001F5542">
      <w:r>
        <w:separator/>
      </w:r>
    </w:p>
  </w:footnote>
  <w:footnote w:type="continuationSeparator" w:id="0">
    <w:p w:rsidR="001F5542" w:rsidRDefault="001F55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7A2A"/>
    <w:multiLevelType w:val="hybridMultilevel"/>
    <w:tmpl w:val="E66416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A04707"/>
    <w:multiLevelType w:val="hybridMultilevel"/>
    <w:tmpl w:val="3DD0C9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H42MmaK3ef5mYFPlix6Zj8j4pifX32j2DL2jg4FBaxqPB2l03Gu/e9rvy2rfgUMCbDddXZThthm9vnMXryntgQ==" w:salt="xzQGnEIQ5acBDEoyp7u0lw=="/>
  <w:defaultTabStop w:val="960"/>
  <w:hyphenationZone w:val="425"/>
  <w:drawingGridHorizontalSpacing w:val="120"/>
  <w:drawingGridVerticalSpacing w:val="200"/>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A8"/>
    <w:rsid w:val="000159FB"/>
    <w:rsid w:val="00015D7C"/>
    <w:rsid w:val="000311B0"/>
    <w:rsid w:val="0003291C"/>
    <w:rsid w:val="00035243"/>
    <w:rsid w:val="00066116"/>
    <w:rsid w:val="0007123C"/>
    <w:rsid w:val="00073A60"/>
    <w:rsid w:val="000825E5"/>
    <w:rsid w:val="00082A34"/>
    <w:rsid w:val="000943CC"/>
    <w:rsid w:val="000C5905"/>
    <w:rsid w:val="000C5E6A"/>
    <w:rsid w:val="000D79A5"/>
    <w:rsid w:val="000E176A"/>
    <w:rsid w:val="000E1988"/>
    <w:rsid w:val="000E43AD"/>
    <w:rsid w:val="000E6967"/>
    <w:rsid w:val="0011021D"/>
    <w:rsid w:val="00112A2F"/>
    <w:rsid w:val="0011555E"/>
    <w:rsid w:val="00117CFA"/>
    <w:rsid w:val="001209A2"/>
    <w:rsid w:val="00156834"/>
    <w:rsid w:val="00172EE5"/>
    <w:rsid w:val="00182A3C"/>
    <w:rsid w:val="0019361A"/>
    <w:rsid w:val="00195A26"/>
    <w:rsid w:val="00197C3D"/>
    <w:rsid w:val="001A1A91"/>
    <w:rsid w:val="001B00F2"/>
    <w:rsid w:val="001B48F4"/>
    <w:rsid w:val="001B6F01"/>
    <w:rsid w:val="001C53E9"/>
    <w:rsid w:val="001D4B6D"/>
    <w:rsid w:val="001D6397"/>
    <w:rsid w:val="001E5C46"/>
    <w:rsid w:val="001F4153"/>
    <w:rsid w:val="001F5542"/>
    <w:rsid w:val="001F7451"/>
    <w:rsid w:val="00203AA7"/>
    <w:rsid w:val="002111F8"/>
    <w:rsid w:val="0021134B"/>
    <w:rsid w:val="00217A62"/>
    <w:rsid w:val="00237565"/>
    <w:rsid w:val="0025404B"/>
    <w:rsid w:val="002629D8"/>
    <w:rsid w:val="002631DB"/>
    <w:rsid w:val="0027084B"/>
    <w:rsid w:val="00271070"/>
    <w:rsid w:val="00272821"/>
    <w:rsid w:val="002748D2"/>
    <w:rsid w:val="002817FD"/>
    <w:rsid w:val="00284FB8"/>
    <w:rsid w:val="00286910"/>
    <w:rsid w:val="00295D11"/>
    <w:rsid w:val="002A0E1A"/>
    <w:rsid w:val="002B3378"/>
    <w:rsid w:val="002B47CF"/>
    <w:rsid w:val="002B5AF1"/>
    <w:rsid w:val="002C2C88"/>
    <w:rsid w:val="002D5A0C"/>
    <w:rsid w:val="002D6A0F"/>
    <w:rsid w:val="002E199E"/>
    <w:rsid w:val="002E1E09"/>
    <w:rsid w:val="002E1F25"/>
    <w:rsid w:val="002F1D2E"/>
    <w:rsid w:val="00300CC6"/>
    <w:rsid w:val="00303585"/>
    <w:rsid w:val="00310CAF"/>
    <w:rsid w:val="003154A1"/>
    <w:rsid w:val="003272E4"/>
    <w:rsid w:val="00335DA3"/>
    <w:rsid w:val="0035186F"/>
    <w:rsid w:val="003662A9"/>
    <w:rsid w:val="00376587"/>
    <w:rsid w:val="00392DDD"/>
    <w:rsid w:val="00397102"/>
    <w:rsid w:val="003B033E"/>
    <w:rsid w:val="003B6F69"/>
    <w:rsid w:val="003C6CFA"/>
    <w:rsid w:val="003E5065"/>
    <w:rsid w:val="004045A8"/>
    <w:rsid w:val="004073A4"/>
    <w:rsid w:val="00416383"/>
    <w:rsid w:val="00420683"/>
    <w:rsid w:val="00427D63"/>
    <w:rsid w:val="00440DE4"/>
    <w:rsid w:val="0045787B"/>
    <w:rsid w:val="00462960"/>
    <w:rsid w:val="004672DB"/>
    <w:rsid w:val="0047166F"/>
    <w:rsid w:val="004756F2"/>
    <w:rsid w:val="00487EEB"/>
    <w:rsid w:val="00490E5D"/>
    <w:rsid w:val="00492BC5"/>
    <w:rsid w:val="00494B1E"/>
    <w:rsid w:val="004B2584"/>
    <w:rsid w:val="004B4332"/>
    <w:rsid w:val="004D0A5F"/>
    <w:rsid w:val="004D0D8F"/>
    <w:rsid w:val="004D5EFB"/>
    <w:rsid w:val="004F0F79"/>
    <w:rsid w:val="004F2339"/>
    <w:rsid w:val="004F47F7"/>
    <w:rsid w:val="004F5E8E"/>
    <w:rsid w:val="00501907"/>
    <w:rsid w:val="0050479F"/>
    <w:rsid w:val="0051088E"/>
    <w:rsid w:val="00510AF9"/>
    <w:rsid w:val="005159A1"/>
    <w:rsid w:val="005243C3"/>
    <w:rsid w:val="00532012"/>
    <w:rsid w:val="00556FEC"/>
    <w:rsid w:val="00575CC2"/>
    <w:rsid w:val="00576DB6"/>
    <w:rsid w:val="00580FA8"/>
    <w:rsid w:val="0059642C"/>
    <w:rsid w:val="005A3001"/>
    <w:rsid w:val="005A6969"/>
    <w:rsid w:val="005B4627"/>
    <w:rsid w:val="005F749B"/>
    <w:rsid w:val="00610834"/>
    <w:rsid w:val="00611FE5"/>
    <w:rsid w:val="00642550"/>
    <w:rsid w:val="00664D29"/>
    <w:rsid w:val="00667549"/>
    <w:rsid w:val="006709F7"/>
    <w:rsid w:val="00671767"/>
    <w:rsid w:val="006807F5"/>
    <w:rsid w:val="00684807"/>
    <w:rsid w:val="00684AD4"/>
    <w:rsid w:val="0069253B"/>
    <w:rsid w:val="006928B6"/>
    <w:rsid w:val="006936DC"/>
    <w:rsid w:val="00695D6D"/>
    <w:rsid w:val="006A5659"/>
    <w:rsid w:val="006C2D5E"/>
    <w:rsid w:val="006C37AA"/>
    <w:rsid w:val="006C6C50"/>
    <w:rsid w:val="006E1EA3"/>
    <w:rsid w:val="006E4C81"/>
    <w:rsid w:val="006F0565"/>
    <w:rsid w:val="00701E6D"/>
    <w:rsid w:val="007020EB"/>
    <w:rsid w:val="00705A15"/>
    <w:rsid w:val="00724897"/>
    <w:rsid w:val="007616BC"/>
    <w:rsid w:val="00761C13"/>
    <w:rsid w:val="00765E9D"/>
    <w:rsid w:val="007727BB"/>
    <w:rsid w:val="00782C07"/>
    <w:rsid w:val="007974D5"/>
    <w:rsid w:val="007A4F41"/>
    <w:rsid w:val="007B5BD6"/>
    <w:rsid w:val="007C582F"/>
    <w:rsid w:val="007D2402"/>
    <w:rsid w:val="007E1A8E"/>
    <w:rsid w:val="007F2B28"/>
    <w:rsid w:val="007F59F3"/>
    <w:rsid w:val="008044E0"/>
    <w:rsid w:val="00810A85"/>
    <w:rsid w:val="00827BC3"/>
    <w:rsid w:val="0083396C"/>
    <w:rsid w:val="00833A55"/>
    <w:rsid w:val="008436B8"/>
    <w:rsid w:val="008609FC"/>
    <w:rsid w:val="00862AB5"/>
    <w:rsid w:val="00871C44"/>
    <w:rsid w:val="00873499"/>
    <w:rsid w:val="00876B3C"/>
    <w:rsid w:val="0088036A"/>
    <w:rsid w:val="0088390B"/>
    <w:rsid w:val="00890F27"/>
    <w:rsid w:val="00892EC3"/>
    <w:rsid w:val="00892FA6"/>
    <w:rsid w:val="00893249"/>
    <w:rsid w:val="00893762"/>
    <w:rsid w:val="00897147"/>
    <w:rsid w:val="00897DCC"/>
    <w:rsid w:val="008B58F6"/>
    <w:rsid w:val="008B77ED"/>
    <w:rsid w:val="008E6835"/>
    <w:rsid w:val="008F69BE"/>
    <w:rsid w:val="00900184"/>
    <w:rsid w:val="00916E0D"/>
    <w:rsid w:val="009227D5"/>
    <w:rsid w:val="00933F5C"/>
    <w:rsid w:val="00935EF3"/>
    <w:rsid w:val="00944372"/>
    <w:rsid w:val="00947698"/>
    <w:rsid w:val="00951C36"/>
    <w:rsid w:val="009555A9"/>
    <w:rsid w:val="00965AF2"/>
    <w:rsid w:val="009753F1"/>
    <w:rsid w:val="00980A01"/>
    <w:rsid w:val="0098548F"/>
    <w:rsid w:val="00987899"/>
    <w:rsid w:val="009A2D44"/>
    <w:rsid w:val="009B0A72"/>
    <w:rsid w:val="009D4D4D"/>
    <w:rsid w:val="009D52B2"/>
    <w:rsid w:val="00A01F0C"/>
    <w:rsid w:val="00A06E75"/>
    <w:rsid w:val="00A13343"/>
    <w:rsid w:val="00A222A0"/>
    <w:rsid w:val="00A4289A"/>
    <w:rsid w:val="00A4310F"/>
    <w:rsid w:val="00A50203"/>
    <w:rsid w:val="00A560BB"/>
    <w:rsid w:val="00A7183A"/>
    <w:rsid w:val="00A77436"/>
    <w:rsid w:val="00A87192"/>
    <w:rsid w:val="00A915CC"/>
    <w:rsid w:val="00AB71A4"/>
    <w:rsid w:val="00AC0FF8"/>
    <w:rsid w:val="00AD218C"/>
    <w:rsid w:val="00AD4F93"/>
    <w:rsid w:val="00B03747"/>
    <w:rsid w:val="00B03DEB"/>
    <w:rsid w:val="00B05A2D"/>
    <w:rsid w:val="00B10B8B"/>
    <w:rsid w:val="00B16BD6"/>
    <w:rsid w:val="00B22341"/>
    <w:rsid w:val="00B24023"/>
    <w:rsid w:val="00B31760"/>
    <w:rsid w:val="00B40113"/>
    <w:rsid w:val="00B42195"/>
    <w:rsid w:val="00B47339"/>
    <w:rsid w:val="00B733EA"/>
    <w:rsid w:val="00B87AD2"/>
    <w:rsid w:val="00B945A0"/>
    <w:rsid w:val="00BA3454"/>
    <w:rsid w:val="00BB0515"/>
    <w:rsid w:val="00BB7960"/>
    <w:rsid w:val="00BE2577"/>
    <w:rsid w:val="00C05F67"/>
    <w:rsid w:val="00C24775"/>
    <w:rsid w:val="00C35D39"/>
    <w:rsid w:val="00C42107"/>
    <w:rsid w:val="00C46168"/>
    <w:rsid w:val="00C46D4F"/>
    <w:rsid w:val="00C55C2C"/>
    <w:rsid w:val="00C6662E"/>
    <w:rsid w:val="00C846F2"/>
    <w:rsid w:val="00C97090"/>
    <w:rsid w:val="00C97581"/>
    <w:rsid w:val="00CA6093"/>
    <w:rsid w:val="00CB3684"/>
    <w:rsid w:val="00CB3DC3"/>
    <w:rsid w:val="00CC107B"/>
    <w:rsid w:val="00CC1A5C"/>
    <w:rsid w:val="00CC29F6"/>
    <w:rsid w:val="00CC6011"/>
    <w:rsid w:val="00CD208C"/>
    <w:rsid w:val="00CD7B6A"/>
    <w:rsid w:val="00CE2E09"/>
    <w:rsid w:val="00CF575C"/>
    <w:rsid w:val="00D12428"/>
    <w:rsid w:val="00D13181"/>
    <w:rsid w:val="00D168F8"/>
    <w:rsid w:val="00D20D0F"/>
    <w:rsid w:val="00D35132"/>
    <w:rsid w:val="00D6693B"/>
    <w:rsid w:val="00D66CFA"/>
    <w:rsid w:val="00D7031B"/>
    <w:rsid w:val="00D80834"/>
    <w:rsid w:val="00D8511D"/>
    <w:rsid w:val="00D97148"/>
    <w:rsid w:val="00DA286D"/>
    <w:rsid w:val="00DA5900"/>
    <w:rsid w:val="00DA6751"/>
    <w:rsid w:val="00DC710D"/>
    <w:rsid w:val="00DC72DD"/>
    <w:rsid w:val="00DD38FF"/>
    <w:rsid w:val="00DD6AA5"/>
    <w:rsid w:val="00DF6E9C"/>
    <w:rsid w:val="00DF7A3F"/>
    <w:rsid w:val="00E02939"/>
    <w:rsid w:val="00E11D8E"/>
    <w:rsid w:val="00E210E5"/>
    <w:rsid w:val="00E2135B"/>
    <w:rsid w:val="00E2345A"/>
    <w:rsid w:val="00E2464F"/>
    <w:rsid w:val="00E341C0"/>
    <w:rsid w:val="00E607B8"/>
    <w:rsid w:val="00E65DFA"/>
    <w:rsid w:val="00E6725E"/>
    <w:rsid w:val="00E81C8E"/>
    <w:rsid w:val="00E909A0"/>
    <w:rsid w:val="00E952F4"/>
    <w:rsid w:val="00EB1B3E"/>
    <w:rsid w:val="00EB6A09"/>
    <w:rsid w:val="00EC6757"/>
    <w:rsid w:val="00EE31A7"/>
    <w:rsid w:val="00F00466"/>
    <w:rsid w:val="00F05637"/>
    <w:rsid w:val="00F14DF4"/>
    <w:rsid w:val="00F179D9"/>
    <w:rsid w:val="00F20C9E"/>
    <w:rsid w:val="00F21F4E"/>
    <w:rsid w:val="00F30529"/>
    <w:rsid w:val="00F476C6"/>
    <w:rsid w:val="00F57E7F"/>
    <w:rsid w:val="00F60BA1"/>
    <w:rsid w:val="00F611D2"/>
    <w:rsid w:val="00F6695D"/>
    <w:rsid w:val="00F76028"/>
    <w:rsid w:val="00F81E74"/>
    <w:rsid w:val="00F841B0"/>
    <w:rsid w:val="00F9117B"/>
    <w:rsid w:val="00FB09D1"/>
    <w:rsid w:val="00FB5F73"/>
    <w:rsid w:val="00FC1378"/>
    <w:rsid w:val="00FC7E97"/>
    <w:rsid w:val="00FE1D2C"/>
    <w:rsid w:val="00FE3F4B"/>
    <w:rsid w:val="00FF28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docId w15:val="{012E2E0F-843A-4A8F-AB72-DB4527ED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Osaka"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82F"/>
    <w:pPr>
      <w:widowControl w:val="0"/>
      <w:jc w:val="both"/>
    </w:pPr>
    <w:rPr>
      <w:rFonts w:eastAsia="平成明朝"/>
      <w:kern w:val="2"/>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F3F61"/>
    <w:rPr>
      <w:rFonts w:ascii="ヒラギノ角ゴ ProN W3" w:eastAsia="ヒラギノ角ゴ ProN W3"/>
      <w:sz w:val="18"/>
      <w:szCs w:val="18"/>
    </w:rPr>
  </w:style>
  <w:style w:type="paragraph" w:styleId="Kopfzeile">
    <w:name w:val="header"/>
    <w:basedOn w:val="Standard"/>
    <w:rsid w:val="005772B2"/>
    <w:pPr>
      <w:tabs>
        <w:tab w:val="center" w:pos="4252"/>
        <w:tab w:val="right" w:pos="8504"/>
      </w:tabs>
      <w:snapToGrid w:val="0"/>
    </w:pPr>
  </w:style>
  <w:style w:type="paragraph" w:styleId="Fuzeile">
    <w:name w:val="footer"/>
    <w:basedOn w:val="Standard"/>
    <w:semiHidden/>
    <w:rsid w:val="005772B2"/>
    <w:pPr>
      <w:tabs>
        <w:tab w:val="center" w:pos="4252"/>
        <w:tab w:val="right" w:pos="8504"/>
      </w:tabs>
      <w:snapToGrid w:val="0"/>
    </w:pPr>
  </w:style>
  <w:style w:type="paragraph" w:customStyle="1" w:styleId="KeinLeerraum1">
    <w:name w:val="Kein Leerraum1"/>
    <w:uiPriority w:val="1"/>
    <w:qFormat/>
    <w:rsid w:val="000C5E6A"/>
    <w:pPr>
      <w:widowControl w:val="0"/>
      <w:jc w:val="both"/>
    </w:pPr>
    <w:rPr>
      <w:rFonts w:eastAsia="平成明朝"/>
      <w:kern w:val="2"/>
      <w:sz w:val="24"/>
      <w:lang w:val="en-US"/>
    </w:rPr>
  </w:style>
  <w:style w:type="character" w:styleId="Hyperlink">
    <w:name w:val="Hyperlink"/>
    <w:rsid w:val="000C5E6A"/>
    <w:rPr>
      <w:color w:val="0000FF"/>
      <w:u w:val="single"/>
    </w:rPr>
  </w:style>
  <w:style w:type="paragraph" w:styleId="Dokumentstruktur">
    <w:name w:val="Document Map"/>
    <w:basedOn w:val="Standard"/>
    <w:semiHidden/>
    <w:rsid w:val="00E2135B"/>
    <w:pPr>
      <w:shd w:val="clear" w:color="auto" w:fill="000080"/>
    </w:pPr>
    <w:rPr>
      <w:rFonts w:ascii="Tahoma" w:hAnsi="Tahoma" w:cs="Tahoma"/>
      <w:sz w:val="20"/>
    </w:rPr>
  </w:style>
  <w:style w:type="character" w:styleId="Fett">
    <w:name w:val="Strong"/>
    <w:qFormat/>
    <w:rsid w:val="00C05F67"/>
    <w:rPr>
      <w:b/>
      <w:bCs/>
    </w:rPr>
  </w:style>
  <w:style w:type="paragraph" w:styleId="NurText">
    <w:name w:val="Plain Text"/>
    <w:basedOn w:val="Standard"/>
    <w:link w:val="NurTextZchn"/>
    <w:unhideWhenUsed/>
    <w:rsid w:val="00916E0D"/>
    <w:pPr>
      <w:widowControl/>
      <w:jc w:val="left"/>
    </w:pPr>
    <w:rPr>
      <w:rFonts w:ascii="Arial" w:eastAsia="Calibri" w:hAnsi="Arial"/>
      <w:kern w:val="0"/>
      <w:sz w:val="20"/>
      <w:lang w:eastAsia="de-DE"/>
    </w:rPr>
  </w:style>
  <w:style w:type="character" w:customStyle="1" w:styleId="NurTextZchn">
    <w:name w:val="Nur Text Zchn"/>
    <w:link w:val="NurText"/>
    <w:rsid w:val="00916E0D"/>
    <w:rPr>
      <w:rFonts w:ascii="Arial" w:eastAsia="Calibri" w:hAnsi="Arial" w:cs="Arial"/>
      <w:lang w:eastAsia="de-DE"/>
    </w:rPr>
  </w:style>
  <w:style w:type="paragraph" w:styleId="StandardWeb">
    <w:name w:val="Normal (Web)"/>
    <w:basedOn w:val="Standard"/>
    <w:uiPriority w:val="99"/>
    <w:semiHidden/>
    <w:unhideWhenUsed/>
    <w:rsid w:val="00D9714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1548">
      <w:bodyDiv w:val="1"/>
      <w:marLeft w:val="0"/>
      <w:marRight w:val="0"/>
      <w:marTop w:val="0"/>
      <w:marBottom w:val="0"/>
      <w:divBdr>
        <w:top w:val="none" w:sz="0" w:space="0" w:color="auto"/>
        <w:left w:val="none" w:sz="0" w:space="0" w:color="auto"/>
        <w:bottom w:val="none" w:sz="0" w:space="0" w:color="auto"/>
        <w:right w:val="none" w:sz="0" w:space="0" w:color="auto"/>
      </w:divBdr>
    </w:div>
    <w:div w:id="162208014">
      <w:bodyDiv w:val="1"/>
      <w:marLeft w:val="0"/>
      <w:marRight w:val="0"/>
      <w:marTop w:val="0"/>
      <w:marBottom w:val="0"/>
      <w:divBdr>
        <w:top w:val="none" w:sz="0" w:space="0" w:color="auto"/>
        <w:left w:val="none" w:sz="0" w:space="0" w:color="auto"/>
        <w:bottom w:val="none" w:sz="0" w:space="0" w:color="auto"/>
        <w:right w:val="none" w:sz="0" w:space="0" w:color="auto"/>
      </w:divBdr>
    </w:div>
    <w:div w:id="189801942">
      <w:bodyDiv w:val="1"/>
      <w:marLeft w:val="0"/>
      <w:marRight w:val="0"/>
      <w:marTop w:val="0"/>
      <w:marBottom w:val="0"/>
      <w:divBdr>
        <w:top w:val="none" w:sz="0" w:space="0" w:color="auto"/>
        <w:left w:val="none" w:sz="0" w:space="0" w:color="auto"/>
        <w:bottom w:val="none" w:sz="0" w:space="0" w:color="auto"/>
        <w:right w:val="none" w:sz="0" w:space="0" w:color="auto"/>
      </w:divBdr>
    </w:div>
    <w:div w:id="211238307">
      <w:bodyDiv w:val="1"/>
      <w:marLeft w:val="0"/>
      <w:marRight w:val="0"/>
      <w:marTop w:val="0"/>
      <w:marBottom w:val="0"/>
      <w:divBdr>
        <w:top w:val="none" w:sz="0" w:space="0" w:color="auto"/>
        <w:left w:val="none" w:sz="0" w:space="0" w:color="auto"/>
        <w:bottom w:val="none" w:sz="0" w:space="0" w:color="auto"/>
        <w:right w:val="none" w:sz="0" w:space="0" w:color="auto"/>
      </w:divBdr>
    </w:div>
    <w:div w:id="710963603">
      <w:bodyDiv w:val="1"/>
      <w:marLeft w:val="0"/>
      <w:marRight w:val="0"/>
      <w:marTop w:val="0"/>
      <w:marBottom w:val="0"/>
      <w:divBdr>
        <w:top w:val="none" w:sz="0" w:space="0" w:color="auto"/>
        <w:left w:val="none" w:sz="0" w:space="0" w:color="auto"/>
        <w:bottom w:val="none" w:sz="0" w:space="0" w:color="auto"/>
        <w:right w:val="none" w:sz="0" w:space="0" w:color="auto"/>
      </w:divBdr>
    </w:div>
    <w:div w:id="891963745">
      <w:bodyDiv w:val="1"/>
      <w:marLeft w:val="0"/>
      <w:marRight w:val="0"/>
      <w:marTop w:val="0"/>
      <w:marBottom w:val="0"/>
      <w:divBdr>
        <w:top w:val="none" w:sz="0" w:space="0" w:color="auto"/>
        <w:left w:val="none" w:sz="0" w:space="0" w:color="auto"/>
        <w:bottom w:val="none" w:sz="0" w:space="0" w:color="auto"/>
        <w:right w:val="none" w:sz="0" w:space="0" w:color="auto"/>
      </w:divBdr>
    </w:div>
    <w:div w:id="982848295">
      <w:bodyDiv w:val="1"/>
      <w:marLeft w:val="0"/>
      <w:marRight w:val="0"/>
      <w:marTop w:val="0"/>
      <w:marBottom w:val="0"/>
      <w:divBdr>
        <w:top w:val="none" w:sz="0" w:space="0" w:color="auto"/>
        <w:left w:val="none" w:sz="0" w:space="0" w:color="auto"/>
        <w:bottom w:val="none" w:sz="0" w:space="0" w:color="auto"/>
        <w:right w:val="none" w:sz="0" w:space="0" w:color="auto"/>
      </w:divBdr>
    </w:div>
    <w:div w:id="1156259280">
      <w:bodyDiv w:val="1"/>
      <w:marLeft w:val="0"/>
      <w:marRight w:val="0"/>
      <w:marTop w:val="0"/>
      <w:marBottom w:val="0"/>
      <w:divBdr>
        <w:top w:val="none" w:sz="0" w:space="0" w:color="auto"/>
        <w:left w:val="none" w:sz="0" w:space="0" w:color="auto"/>
        <w:bottom w:val="none" w:sz="0" w:space="0" w:color="auto"/>
        <w:right w:val="none" w:sz="0" w:space="0" w:color="auto"/>
      </w:divBdr>
    </w:div>
    <w:div w:id="1324889739">
      <w:bodyDiv w:val="1"/>
      <w:marLeft w:val="0"/>
      <w:marRight w:val="0"/>
      <w:marTop w:val="0"/>
      <w:marBottom w:val="0"/>
      <w:divBdr>
        <w:top w:val="none" w:sz="0" w:space="0" w:color="auto"/>
        <w:left w:val="none" w:sz="0" w:space="0" w:color="auto"/>
        <w:bottom w:val="none" w:sz="0" w:space="0" w:color="auto"/>
        <w:right w:val="none" w:sz="0" w:space="0" w:color="auto"/>
      </w:divBdr>
    </w:div>
    <w:div w:id="1609777240">
      <w:bodyDiv w:val="1"/>
      <w:marLeft w:val="0"/>
      <w:marRight w:val="0"/>
      <w:marTop w:val="0"/>
      <w:marBottom w:val="0"/>
      <w:divBdr>
        <w:top w:val="none" w:sz="0" w:space="0" w:color="auto"/>
        <w:left w:val="none" w:sz="0" w:space="0" w:color="auto"/>
        <w:bottom w:val="none" w:sz="0" w:space="0" w:color="auto"/>
        <w:right w:val="none" w:sz="0" w:space="0" w:color="auto"/>
      </w:divBdr>
    </w:div>
    <w:div w:id="1678072923">
      <w:bodyDiv w:val="1"/>
      <w:marLeft w:val="0"/>
      <w:marRight w:val="0"/>
      <w:marTop w:val="0"/>
      <w:marBottom w:val="0"/>
      <w:divBdr>
        <w:top w:val="none" w:sz="0" w:space="0" w:color="auto"/>
        <w:left w:val="none" w:sz="0" w:space="0" w:color="auto"/>
        <w:bottom w:val="none" w:sz="0" w:space="0" w:color="auto"/>
        <w:right w:val="none" w:sz="0" w:space="0" w:color="auto"/>
      </w:divBdr>
    </w:div>
    <w:div w:id="1873880383">
      <w:bodyDiv w:val="1"/>
      <w:marLeft w:val="0"/>
      <w:marRight w:val="0"/>
      <w:marTop w:val="0"/>
      <w:marBottom w:val="0"/>
      <w:divBdr>
        <w:top w:val="none" w:sz="0" w:space="0" w:color="auto"/>
        <w:left w:val="none" w:sz="0" w:space="0" w:color="auto"/>
        <w:bottom w:val="none" w:sz="0" w:space="0" w:color="auto"/>
        <w:right w:val="none" w:sz="0" w:space="0" w:color="auto"/>
      </w:divBdr>
    </w:div>
    <w:div w:id="1896240312">
      <w:bodyDiv w:val="1"/>
      <w:marLeft w:val="0"/>
      <w:marRight w:val="0"/>
      <w:marTop w:val="0"/>
      <w:marBottom w:val="0"/>
      <w:divBdr>
        <w:top w:val="none" w:sz="0" w:space="0" w:color="auto"/>
        <w:left w:val="none" w:sz="0" w:space="0" w:color="auto"/>
        <w:bottom w:val="none" w:sz="0" w:space="0" w:color="auto"/>
        <w:right w:val="none" w:sz="0" w:space="0" w:color="auto"/>
      </w:divBdr>
    </w:div>
    <w:div w:id="21160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541B4-FFB5-4EED-B6C6-B3CC7E2D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1111</vt:lpstr>
    </vt:vector>
  </TitlesOfParts>
  <Company>iPLANET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subject/>
  <dc:creator>o.plantenberg@cityupdate.de</dc:creator>
  <cp:keywords/>
  <cp:lastModifiedBy>Reitz Sven</cp:lastModifiedBy>
  <cp:revision>2</cp:revision>
  <cp:lastPrinted>2019-05-17T07:35:00Z</cp:lastPrinted>
  <dcterms:created xsi:type="dcterms:W3CDTF">2019-05-20T14:31:00Z</dcterms:created>
  <dcterms:modified xsi:type="dcterms:W3CDTF">2019-05-20T14:31:00Z</dcterms:modified>
</cp:coreProperties>
</file>